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C4DF" w14:textId="203614B5" w:rsidR="00C67A77" w:rsidRPr="00206C19" w:rsidRDefault="00206C19">
      <w:pPr>
        <w:rPr>
          <w:sz w:val="36"/>
          <w:szCs w:val="36"/>
        </w:rPr>
      </w:pPr>
      <w:r w:rsidRPr="00206C19">
        <w:rPr>
          <w:sz w:val="36"/>
          <w:szCs w:val="36"/>
        </w:rPr>
        <w:t>No Point</w:t>
      </w:r>
      <w:r w:rsidR="00F32C2D">
        <w:rPr>
          <w:sz w:val="36"/>
          <w:szCs w:val="36"/>
        </w:rPr>
        <w:t xml:space="preserve"> (Floating)</w:t>
      </w:r>
      <w:r w:rsidRPr="00206C19">
        <w:rPr>
          <w:sz w:val="36"/>
          <w:szCs w:val="36"/>
        </w:rPr>
        <w:t xml:space="preserve"> Star Block</w:t>
      </w:r>
      <w:r w:rsidR="00B41B73">
        <w:rPr>
          <w:sz w:val="36"/>
          <w:szCs w:val="36"/>
        </w:rPr>
        <w:t xml:space="preserve"> in Patriotic Colors</w:t>
      </w:r>
    </w:p>
    <w:p w14:paraId="43C27C01" w14:textId="67CDA7A1" w:rsidR="00206C19" w:rsidRDefault="00206C19">
      <w:r>
        <w:t>April 2024 Block Party</w:t>
      </w:r>
    </w:p>
    <w:p w14:paraId="10225555" w14:textId="74440E80" w:rsidR="00B41B73" w:rsidRDefault="00B41B73">
      <w:r>
        <w:t>Block Size: 12.5 inches X 12.5 inches unfinished, 12x12 finished inside a quilt.</w:t>
      </w:r>
    </w:p>
    <w:p w14:paraId="7E71F65F" w14:textId="1CFFFE1E" w:rsidR="00206C19" w:rsidRDefault="00A1656D">
      <w:r>
        <w:rPr>
          <w:noProof/>
        </w:rPr>
        <w:drawing>
          <wp:inline distT="0" distB="0" distL="0" distR="0" wp14:anchorId="7E5702AA" wp14:editId="6B0E41D2">
            <wp:extent cx="1996440" cy="1996440"/>
            <wp:effectExtent l="0" t="0" r="3810" b="3810"/>
            <wp:docPr id="1344759523" name="Picture 14" descr="A red star in a blue and grey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759523" name="Picture 14" descr="A red star in a blue and grey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96440" cy="1996440"/>
                    </a:xfrm>
                    <a:prstGeom prst="rect">
                      <a:avLst/>
                    </a:prstGeom>
                  </pic:spPr>
                </pic:pic>
              </a:graphicData>
            </a:graphic>
          </wp:inline>
        </w:drawing>
      </w:r>
      <w:r>
        <w:rPr>
          <w:noProof/>
        </w:rPr>
        <w:drawing>
          <wp:inline distT="0" distB="0" distL="0" distR="0" wp14:anchorId="03A71EEE" wp14:editId="3D5A52EC">
            <wp:extent cx="2011680" cy="2011680"/>
            <wp:effectExtent l="0" t="0" r="7620" b="7620"/>
            <wp:docPr id="1047426634" name="Picture 11" descr="A quilt with a star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426634" name="Picture 11" descr="A quilt with a star in the cen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11680" cy="2011680"/>
                    </a:xfrm>
                    <a:prstGeom prst="rect">
                      <a:avLst/>
                    </a:prstGeom>
                  </pic:spPr>
                </pic:pic>
              </a:graphicData>
            </a:graphic>
          </wp:inline>
        </w:drawing>
      </w:r>
      <w:r>
        <w:t xml:space="preserve"> </w:t>
      </w:r>
      <w:r>
        <w:rPr>
          <w:noProof/>
        </w:rPr>
        <w:drawing>
          <wp:inline distT="0" distB="0" distL="0" distR="0" wp14:anchorId="3BC38181" wp14:editId="5FAA5D1F">
            <wp:extent cx="2004060" cy="2004060"/>
            <wp:effectExtent l="0" t="0" r="0" b="0"/>
            <wp:docPr id="1420345034" name="Picture 6" descr="A quilt with a star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345034" name="Picture 6" descr="A quilt with a star in the cen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04060" cy="2004060"/>
                    </a:xfrm>
                    <a:prstGeom prst="rect">
                      <a:avLst/>
                    </a:prstGeom>
                  </pic:spPr>
                </pic:pic>
              </a:graphicData>
            </a:graphic>
          </wp:inline>
        </w:drawing>
      </w:r>
      <w:r>
        <w:t xml:space="preserve">  </w:t>
      </w:r>
    </w:p>
    <w:p w14:paraId="74ED3AB4" w14:textId="77777777" w:rsidR="00206C19" w:rsidRDefault="00206C19"/>
    <w:p w14:paraId="6943E1E4" w14:textId="596E29EA" w:rsidR="00B41B73" w:rsidRDefault="00B41B73" w:rsidP="00B41B73">
      <w:r>
        <w:t xml:space="preserve">It has come to our attention that we have had requests for Veteran/red, white and blue quilts from our service committee (charity quilts), but we don’t have </w:t>
      </w:r>
      <w:r w:rsidR="00B80495">
        <w:t>any</w:t>
      </w:r>
      <w:r>
        <w:t xml:space="preserve"> right now.  So we decided to use this Block Party to help fill the gap.</w:t>
      </w:r>
    </w:p>
    <w:p w14:paraId="217F7843" w14:textId="0B8D1891" w:rsidR="00B41B73" w:rsidRDefault="00B41B73" w:rsidP="00B41B73">
      <w:r>
        <w:t xml:space="preserve">This block is basically a nine-patch star.  It is called “floating” or “no points” because the star itself is more than ¼ inch from the edge of the fabrics therefore there is more forgiveness with the points of the star.  Also, the two points sharing the same side are created by overlapping triangles, so you don’t have to line up </w:t>
      </w:r>
      <w:r w:rsidR="00BD0C62">
        <w:t xml:space="preserve">their points </w:t>
      </w:r>
      <w:r>
        <w:t>with the side of the center box, adding to the forgiveness.</w:t>
      </w:r>
    </w:p>
    <w:p w14:paraId="52A04935" w14:textId="23C94756" w:rsidR="008128AD" w:rsidRDefault="00BD0C62" w:rsidP="00B41B73">
      <w:r>
        <w:rPr>
          <w:b/>
          <w:bCs/>
          <w:noProof/>
          <w:sz w:val="23"/>
          <w:szCs w:val="23"/>
        </w:rPr>
        <w:drawing>
          <wp:anchor distT="0" distB="0" distL="114300" distR="114300" simplePos="0" relativeHeight="251665408" behindDoc="0" locked="0" layoutInCell="1" allowOverlap="1" wp14:anchorId="6336C863" wp14:editId="3EF4209B">
            <wp:simplePos x="0" y="0"/>
            <wp:positionH relativeFrom="margin">
              <wp:align>right</wp:align>
            </wp:positionH>
            <wp:positionV relativeFrom="paragraph">
              <wp:posOffset>194310</wp:posOffset>
            </wp:positionV>
            <wp:extent cx="2743200" cy="2468880"/>
            <wp:effectExtent l="0" t="0" r="0" b="7620"/>
            <wp:wrapSquare wrapText="bothSides"/>
            <wp:docPr id="303291999" name="Picture 4" descr="A white rectangular object with black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291999" name="Picture 4" descr="A white rectangular object with black line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2468880"/>
                    </a:xfrm>
                    <a:prstGeom prst="rect">
                      <a:avLst/>
                    </a:prstGeom>
                  </pic:spPr>
                </pic:pic>
              </a:graphicData>
            </a:graphic>
          </wp:anchor>
        </w:drawing>
      </w:r>
      <w:r w:rsidR="008128AD">
        <w:t>The main techniques used are ¼ inch seams and “folded clipped corners”.</w:t>
      </w:r>
    </w:p>
    <w:p w14:paraId="489E9FE4" w14:textId="548C41E8" w:rsidR="008F5C03" w:rsidRDefault="008F5C03" w:rsidP="008F5C03">
      <w:pPr>
        <w:rPr>
          <w:b/>
          <w:bCs/>
          <w:sz w:val="23"/>
          <w:szCs w:val="23"/>
        </w:rPr>
      </w:pPr>
      <w:r>
        <w:rPr>
          <w:b/>
          <w:bCs/>
          <w:sz w:val="23"/>
          <w:szCs w:val="23"/>
        </w:rPr>
        <w:t xml:space="preserve">Fabric Requirements: </w:t>
      </w:r>
    </w:p>
    <w:p w14:paraId="2EFFA75F" w14:textId="019AAC50" w:rsidR="008F5C03" w:rsidRDefault="008F5C03" w:rsidP="008F5C03">
      <w:pPr>
        <w:rPr>
          <w:sz w:val="23"/>
          <w:szCs w:val="23"/>
        </w:rPr>
      </w:pPr>
      <w:r>
        <w:rPr>
          <w:sz w:val="23"/>
          <w:szCs w:val="23"/>
        </w:rPr>
        <w:t>If using Fat Quarters, you can make 2 squares from 2 fat quarters.  Just use the 4.5” squares from one fat quarter and the 3.5” squares from the other to make a block.</w:t>
      </w:r>
    </w:p>
    <w:p w14:paraId="40E0F2D6" w14:textId="21D97D6B" w:rsidR="008F5C03" w:rsidRDefault="008F5C03" w:rsidP="008F5C03">
      <w:pPr>
        <w:rPr>
          <w:sz w:val="23"/>
          <w:szCs w:val="23"/>
        </w:rPr>
      </w:pPr>
    </w:p>
    <w:p w14:paraId="07DDF9F3" w14:textId="77777777" w:rsidR="00BD0C62" w:rsidRDefault="00BD0C62" w:rsidP="008F5C03">
      <w:pPr>
        <w:rPr>
          <w:sz w:val="23"/>
          <w:szCs w:val="23"/>
        </w:rPr>
      </w:pPr>
    </w:p>
    <w:p w14:paraId="1BDA02E0" w14:textId="44B110C6" w:rsidR="00BD0C62" w:rsidRDefault="00BD0C62" w:rsidP="008F5C03">
      <w:pPr>
        <w:rPr>
          <w:sz w:val="23"/>
          <w:szCs w:val="23"/>
        </w:rPr>
      </w:pPr>
    </w:p>
    <w:p w14:paraId="64BB5344" w14:textId="77777777" w:rsidR="00BD0C62" w:rsidRDefault="00BD0C62" w:rsidP="008F5C03">
      <w:pPr>
        <w:rPr>
          <w:sz w:val="23"/>
          <w:szCs w:val="23"/>
        </w:rPr>
      </w:pPr>
    </w:p>
    <w:p w14:paraId="67B315DD" w14:textId="77777777" w:rsidR="008F5C03" w:rsidRDefault="008F5C03" w:rsidP="008F5C03">
      <w:pPr>
        <w:rPr>
          <w:sz w:val="23"/>
          <w:szCs w:val="23"/>
        </w:rPr>
      </w:pPr>
      <w:r>
        <w:rPr>
          <w:sz w:val="23"/>
          <w:szCs w:val="23"/>
        </w:rPr>
        <w:t xml:space="preserve">If using yardage, you need </w:t>
      </w:r>
    </w:p>
    <w:p w14:paraId="604F9881" w14:textId="4D2F13D7" w:rsidR="008F5C03" w:rsidRPr="008F5C03" w:rsidRDefault="008F5C03" w:rsidP="008F5C03">
      <w:pPr>
        <w:pStyle w:val="ListParagraph"/>
        <w:numPr>
          <w:ilvl w:val="0"/>
          <w:numId w:val="3"/>
        </w:numPr>
        <w:rPr>
          <w:sz w:val="23"/>
          <w:szCs w:val="23"/>
        </w:rPr>
      </w:pPr>
      <w:r w:rsidRPr="008F5C03">
        <w:rPr>
          <w:sz w:val="23"/>
          <w:szCs w:val="23"/>
        </w:rPr>
        <w:t xml:space="preserve">one 4.5” strip for the background </w:t>
      </w:r>
      <w:r w:rsidR="0069299F" w:rsidRPr="008F5C03">
        <w:rPr>
          <w:sz w:val="23"/>
          <w:szCs w:val="23"/>
        </w:rPr>
        <w:t>(if</w:t>
      </w:r>
      <w:r w:rsidRPr="008F5C03">
        <w:rPr>
          <w:sz w:val="23"/>
          <w:szCs w:val="23"/>
        </w:rPr>
        <w:t xml:space="preserve"> the usable fabric is at least 40.5”, you can also get the center square from this strip)</w:t>
      </w:r>
    </w:p>
    <w:p w14:paraId="576D7F5E" w14:textId="503B8081" w:rsidR="008F5C03" w:rsidRPr="008F5C03" w:rsidRDefault="008F5C03" w:rsidP="008F5C03">
      <w:pPr>
        <w:pStyle w:val="ListParagraph"/>
        <w:numPr>
          <w:ilvl w:val="0"/>
          <w:numId w:val="3"/>
        </w:numPr>
        <w:rPr>
          <w:sz w:val="23"/>
          <w:szCs w:val="23"/>
        </w:rPr>
      </w:pPr>
      <w:r w:rsidRPr="008F5C03">
        <w:rPr>
          <w:sz w:val="23"/>
          <w:szCs w:val="23"/>
        </w:rPr>
        <w:t>one 3.5” strip for the Star points</w:t>
      </w:r>
    </w:p>
    <w:p w14:paraId="37B54B17" w14:textId="0437098A" w:rsidR="008F5C03" w:rsidRPr="00BD0C62" w:rsidRDefault="008F5C03" w:rsidP="00167007">
      <w:pPr>
        <w:pStyle w:val="ListParagraph"/>
        <w:numPr>
          <w:ilvl w:val="0"/>
          <w:numId w:val="3"/>
        </w:numPr>
        <w:rPr>
          <w:b/>
          <w:bCs/>
          <w:sz w:val="23"/>
          <w:szCs w:val="23"/>
        </w:rPr>
      </w:pPr>
      <w:r w:rsidRPr="00BD0C62">
        <w:rPr>
          <w:sz w:val="23"/>
          <w:szCs w:val="23"/>
        </w:rPr>
        <w:t>one 4.5” square for the center square</w:t>
      </w:r>
      <w:r w:rsidRPr="00BD0C62">
        <w:rPr>
          <w:b/>
          <w:bCs/>
          <w:sz w:val="23"/>
          <w:szCs w:val="23"/>
        </w:rPr>
        <w:br w:type="page"/>
      </w:r>
    </w:p>
    <w:p w14:paraId="1916B0AC" w14:textId="7207FE57" w:rsidR="00206C19" w:rsidRDefault="00206C19" w:rsidP="00B41B73">
      <w:pPr>
        <w:rPr>
          <w:b/>
          <w:bCs/>
          <w:sz w:val="23"/>
          <w:szCs w:val="23"/>
        </w:rPr>
      </w:pPr>
      <w:r>
        <w:rPr>
          <w:b/>
          <w:bCs/>
          <w:sz w:val="23"/>
          <w:szCs w:val="23"/>
        </w:rPr>
        <w:lastRenderedPageBreak/>
        <w:t xml:space="preserve">CUTTING: </w:t>
      </w:r>
    </w:p>
    <w:p w14:paraId="7453222D" w14:textId="5115B0FA" w:rsidR="003A30BE" w:rsidRPr="003A30BE" w:rsidRDefault="003A30BE" w:rsidP="00B41B73">
      <w:r>
        <w:rPr>
          <w:sz w:val="23"/>
          <w:szCs w:val="23"/>
        </w:rPr>
        <w:t>In total, w</w:t>
      </w:r>
      <w:r w:rsidRPr="003A30BE">
        <w:rPr>
          <w:sz w:val="23"/>
          <w:szCs w:val="23"/>
        </w:rPr>
        <w:t xml:space="preserve">e will need </w:t>
      </w:r>
      <w:r>
        <w:rPr>
          <w:sz w:val="23"/>
          <w:szCs w:val="23"/>
        </w:rPr>
        <w:t>9 – 4.5 “ blocks and 8-3.5” blocks, as follows</w:t>
      </w:r>
    </w:p>
    <w:p w14:paraId="7138E595" w14:textId="435BFCA5" w:rsidR="003A30BE" w:rsidRDefault="00206C19" w:rsidP="00206C19">
      <w:pPr>
        <w:pStyle w:val="Default"/>
        <w:rPr>
          <w:sz w:val="23"/>
          <w:szCs w:val="23"/>
        </w:rPr>
      </w:pPr>
      <w:r>
        <w:rPr>
          <w:b/>
          <w:bCs/>
          <w:sz w:val="23"/>
          <w:szCs w:val="23"/>
        </w:rPr>
        <w:t xml:space="preserve">Color 1 </w:t>
      </w:r>
      <w:r>
        <w:rPr>
          <w:sz w:val="23"/>
          <w:szCs w:val="23"/>
        </w:rPr>
        <w:t xml:space="preserve">– Background 8 – 4 ½” squares </w:t>
      </w:r>
    </w:p>
    <w:p w14:paraId="73CB4629" w14:textId="36BE1B3A" w:rsidR="003A30BE" w:rsidRDefault="00BA1079" w:rsidP="00206C19">
      <w:pPr>
        <w:pStyle w:val="Default"/>
        <w:rPr>
          <w:noProof/>
        </w:rPr>
      </w:pPr>
      <w:r>
        <w:rPr>
          <w:sz w:val="23"/>
          <w:szCs w:val="23"/>
        </w:rPr>
        <w:t>[</w:t>
      </w:r>
      <w:r w:rsidR="00206C19">
        <w:rPr>
          <w:sz w:val="23"/>
          <w:szCs w:val="23"/>
        </w:rPr>
        <w:t xml:space="preserve">55060 (Go Die) </w:t>
      </w:r>
      <w:r>
        <w:rPr>
          <w:sz w:val="23"/>
          <w:szCs w:val="23"/>
        </w:rPr>
        <w:t>]</w:t>
      </w:r>
      <w:r w:rsidR="003328FE" w:rsidRPr="003328FE">
        <w:rPr>
          <w:noProof/>
        </w:rPr>
        <w:t xml:space="preserve"> </w:t>
      </w:r>
      <w:r w:rsidR="003328FE">
        <w:rPr>
          <w:noProof/>
        </w:rPr>
        <w:t xml:space="preserve">  </w:t>
      </w:r>
    </w:p>
    <w:p w14:paraId="16846505" w14:textId="3627612E" w:rsidR="00206C19" w:rsidRDefault="008128AD" w:rsidP="00206C19">
      <w:pPr>
        <w:pStyle w:val="Default"/>
        <w:rPr>
          <w:sz w:val="23"/>
          <w:szCs w:val="23"/>
        </w:rPr>
      </w:pPr>
      <w:r>
        <w:rPr>
          <w:noProof/>
        </w:rPr>
        <w:drawing>
          <wp:anchor distT="0" distB="0" distL="114300" distR="114300" simplePos="0" relativeHeight="251660288" behindDoc="0" locked="0" layoutInCell="1" allowOverlap="1" wp14:anchorId="3915D68B" wp14:editId="31A4EFE2">
            <wp:simplePos x="0" y="0"/>
            <wp:positionH relativeFrom="column">
              <wp:posOffset>3764280</wp:posOffset>
            </wp:positionH>
            <wp:positionV relativeFrom="paragraph">
              <wp:posOffset>43815</wp:posOffset>
            </wp:positionV>
            <wp:extent cx="1737360" cy="1737360"/>
            <wp:effectExtent l="0" t="0" r="0" b="0"/>
            <wp:wrapSquare wrapText="bothSides"/>
            <wp:docPr id="478996758" name="Picture 15" descr="A flag with a star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996758" name="Picture 15" descr="A flag with a star in the cen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737360" cy="1737360"/>
                    </a:xfrm>
                    <a:prstGeom prst="rect">
                      <a:avLst/>
                    </a:prstGeom>
                  </pic:spPr>
                </pic:pic>
              </a:graphicData>
            </a:graphic>
          </wp:anchor>
        </w:drawing>
      </w:r>
      <w:r w:rsidR="003328FE">
        <w:rPr>
          <w:noProof/>
        </w:rPr>
        <w:drawing>
          <wp:anchor distT="0" distB="0" distL="114300" distR="114300" simplePos="0" relativeHeight="251659264" behindDoc="0" locked="0" layoutInCell="1" allowOverlap="1" wp14:anchorId="526EA5FA" wp14:editId="413C51BA">
            <wp:simplePos x="0" y="0"/>
            <wp:positionH relativeFrom="column">
              <wp:posOffset>5661660</wp:posOffset>
            </wp:positionH>
            <wp:positionV relativeFrom="paragraph">
              <wp:posOffset>-2540</wp:posOffset>
            </wp:positionV>
            <wp:extent cx="849630" cy="1790700"/>
            <wp:effectExtent l="0" t="0" r="7620" b="0"/>
            <wp:wrapSquare wrapText="bothSides"/>
            <wp:docPr id="978100826" name="Picture 1" descr="A red and white cross with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100826" name="Picture 1" descr="A red and white cross with star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9630" cy="1790700"/>
                    </a:xfrm>
                    <a:prstGeom prst="rect">
                      <a:avLst/>
                    </a:prstGeom>
                  </pic:spPr>
                </pic:pic>
              </a:graphicData>
            </a:graphic>
          </wp:anchor>
        </w:drawing>
      </w:r>
      <w:r w:rsidR="003A30BE">
        <w:rPr>
          <w:noProof/>
        </w:rPr>
        <w:t>Can be a scrappy collection of similar colors, if necessary</w:t>
      </w:r>
    </w:p>
    <w:p w14:paraId="70241C92" w14:textId="1DC43598" w:rsidR="00206C19" w:rsidRDefault="00206C19" w:rsidP="00206C19">
      <w:pPr>
        <w:pStyle w:val="Default"/>
        <w:rPr>
          <w:sz w:val="23"/>
          <w:szCs w:val="23"/>
        </w:rPr>
      </w:pPr>
    </w:p>
    <w:p w14:paraId="3469103D" w14:textId="2C2DD867" w:rsidR="00206C19" w:rsidRDefault="00206C19" w:rsidP="003A30BE">
      <w:pPr>
        <w:pStyle w:val="Default"/>
        <w:rPr>
          <w:sz w:val="23"/>
          <w:szCs w:val="23"/>
        </w:rPr>
      </w:pPr>
      <w:r>
        <w:rPr>
          <w:b/>
          <w:bCs/>
          <w:sz w:val="23"/>
          <w:szCs w:val="23"/>
        </w:rPr>
        <w:t xml:space="preserve">Color 2 </w:t>
      </w:r>
      <w:r>
        <w:rPr>
          <w:sz w:val="23"/>
          <w:szCs w:val="23"/>
        </w:rPr>
        <w:t xml:space="preserve">– </w:t>
      </w:r>
      <w:r w:rsidR="00B80495">
        <w:rPr>
          <w:sz w:val="23"/>
          <w:szCs w:val="23"/>
        </w:rPr>
        <w:t>Star</w:t>
      </w:r>
      <w:r>
        <w:rPr>
          <w:sz w:val="23"/>
          <w:szCs w:val="23"/>
        </w:rPr>
        <w:t xml:space="preserve"> Color</w:t>
      </w:r>
    </w:p>
    <w:p w14:paraId="623AA7B4" w14:textId="77777777" w:rsidR="003A30BE" w:rsidRDefault="00206C19" w:rsidP="003A30BE">
      <w:pPr>
        <w:spacing w:after="0" w:line="240" w:lineRule="auto"/>
        <w:rPr>
          <w:sz w:val="23"/>
          <w:szCs w:val="23"/>
        </w:rPr>
      </w:pPr>
      <w:r>
        <w:rPr>
          <w:sz w:val="23"/>
          <w:szCs w:val="23"/>
        </w:rPr>
        <w:t xml:space="preserve">8 – 3 ½” squares </w:t>
      </w:r>
    </w:p>
    <w:p w14:paraId="1C553EC4" w14:textId="55EF8E80" w:rsidR="00206C19" w:rsidRDefault="00BA1079" w:rsidP="003A30BE">
      <w:pPr>
        <w:spacing w:after="0" w:line="240" w:lineRule="auto"/>
        <w:rPr>
          <w:noProof/>
        </w:rPr>
      </w:pPr>
      <w:r>
        <w:rPr>
          <w:sz w:val="23"/>
          <w:szCs w:val="23"/>
        </w:rPr>
        <w:t>[</w:t>
      </w:r>
      <w:r w:rsidR="00206C19">
        <w:rPr>
          <w:sz w:val="23"/>
          <w:szCs w:val="23"/>
        </w:rPr>
        <w:t>55006 (Go Die)</w:t>
      </w:r>
      <w:r>
        <w:rPr>
          <w:sz w:val="23"/>
          <w:szCs w:val="23"/>
        </w:rPr>
        <w:t>]</w:t>
      </w:r>
      <w:r w:rsidR="003328FE" w:rsidRPr="003328FE">
        <w:rPr>
          <w:noProof/>
        </w:rPr>
        <w:t xml:space="preserve"> </w:t>
      </w:r>
    </w:p>
    <w:p w14:paraId="50DC43FE" w14:textId="7907790A" w:rsidR="003A30BE" w:rsidRDefault="003A30BE" w:rsidP="003A30BE">
      <w:pPr>
        <w:spacing w:after="0" w:line="240" w:lineRule="auto"/>
        <w:rPr>
          <w:noProof/>
        </w:rPr>
      </w:pPr>
      <w:r>
        <w:rPr>
          <w:noProof/>
        </w:rPr>
        <w:t xml:space="preserve">Can be scrappy </w:t>
      </w:r>
      <w:r w:rsidRPr="008128AD">
        <w:rPr>
          <w:b/>
          <w:bCs/>
          <w:noProof/>
        </w:rPr>
        <w:t>pairs</w:t>
      </w:r>
      <w:r>
        <w:rPr>
          <w:noProof/>
        </w:rPr>
        <w:t xml:space="preserve"> of squares of similar colors, if necessary.</w:t>
      </w:r>
    </w:p>
    <w:p w14:paraId="0F61136C" w14:textId="77777777" w:rsidR="003A30BE" w:rsidRDefault="003A30BE" w:rsidP="003A30BE">
      <w:pPr>
        <w:spacing w:after="0" w:line="240" w:lineRule="auto"/>
        <w:rPr>
          <w:sz w:val="23"/>
          <w:szCs w:val="23"/>
        </w:rPr>
      </w:pPr>
    </w:p>
    <w:p w14:paraId="74ED2A73" w14:textId="3FFAF315" w:rsidR="00BA1079" w:rsidRDefault="00BA1079" w:rsidP="008128AD">
      <w:pPr>
        <w:spacing w:after="0"/>
        <w:rPr>
          <w:sz w:val="23"/>
          <w:szCs w:val="23"/>
        </w:rPr>
      </w:pPr>
      <w:r w:rsidRPr="003A30BE">
        <w:rPr>
          <w:b/>
          <w:bCs/>
          <w:sz w:val="23"/>
          <w:szCs w:val="23"/>
        </w:rPr>
        <w:t>Color</w:t>
      </w:r>
      <w:r w:rsidR="003A30BE" w:rsidRPr="003A30BE">
        <w:rPr>
          <w:b/>
          <w:bCs/>
          <w:sz w:val="23"/>
          <w:szCs w:val="23"/>
        </w:rPr>
        <w:t xml:space="preserve"> 3</w:t>
      </w:r>
      <w:r w:rsidR="003A30BE">
        <w:rPr>
          <w:sz w:val="23"/>
          <w:szCs w:val="23"/>
        </w:rPr>
        <w:t xml:space="preserve"> – Center of star</w:t>
      </w:r>
      <w:r>
        <w:rPr>
          <w:sz w:val="23"/>
          <w:szCs w:val="23"/>
        </w:rPr>
        <w:tab/>
      </w:r>
    </w:p>
    <w:p w14:paraId="4524B717" w14:textId="47D7EA9D" w:rsidR="003A30BE" w:rsidRDefault="003A30BE" w:rsidP="008128AD">
      <w:pPr>
        <w:spacing w:after="0"/>
        <w:rPr>
          <w:sz w:val="23"/>
          <w:szCs w:val="23"/>
        </w:rPr>
      </w:pPr>
      <w:r>
        <w:rPr>
          <w:sz w:val="23"/>
          <w:szCs w:val="23"/>
        </w:rPr>
        <w:t>1 – 4 ½’ square</w:t>
      </w:r>
    </w:p>
    <w:p w14:paraId="14DB1178" w14:textId="4EF5C21D" w:rsidR="003A30BE" w:rsidRDefault="003A30BE" w:rsidP="008128AD">
      <w:pPr>
        <w:spacing w:after="0"/>
        <w:rPr>
          <w:sz w:val="23"/>
          <w:szCs w:val="23"/>
        </w:rPr>
      </w:pPr>
      <w:r>
        <w:rPr>
          <w:sz w:val="23"/>
          <w:szCs w:val="23"/>
        </w:rPr>
        <w:t xml:space="preserve"> [55060 (Go Die) ]</w:t>
      </w:r>
    </w:p>
    <w:p w14:paraId="1D160B08" w14:textId="64190182" w:rsidR="00206C19" w:rsidRDefault="008128AD" w:rsidP="008128AD">
      <w:pPr>
        <w:spacing w:after="0"/>
        <w:rPr>
          <w:sz w:val="23"/>
          <w:szCs w:val="23"/>
        </w:rPr>
      </w:pPr>
      <w:r>
        <w:rPr>
          <w:sz w:val="23"/>
          <w:szCs w:val="23"/>
        </w:rPr>
        <w:t>Can match the Main Color, or maybe be a patriotic fabric.</w:t>
      </w:r>
    </w:p>
    <w:p w14:paraId="5C8F6F1D" w14:textId="77777777" w:rsidR="008128AD" w:rsidRDefault="008128AD" w:rsidP="008128AD">
      <w:pPr>
        <w:spacing w:after="0"/>
        <w:rPr>
          <w:sz w:val="23"/>
          <w:szCs w:val="23"/>
        </w:rPr>
      </w:pPr>
    </w:p>
    <w:p w14:paraId="606E8483" w14:textId="77777777" w:rsidR="008128AD" w:rsidRDefault="008128AD" w:rsidP="008128AD">
      <w:pPr>
        <w:spacing w:after="0"/>
        <w:rPr>
          <w:sz w:val="23"/>
          <w:szCs w:val="23"/>
        </w:rPr>
      </w:pPr>
    </w:p>
    <w:p w14:paraId="407768CF" w14:textId="77777777" w:rsidR="008128AD" w:rsidRDefault="008128AD" w:rsidP="008128AD">
      <w:pPr>
        <w:spacing w:after="0"/>
        <w:rPr>
          <w:sz w:val="23"/>
          <w:szCs w:val="23"/>
        </w:rPr>
      </w:pPr>
    </w:p>
    <w:p w14:paraId="6CBFD186" w14:textId="2B3D234C" w:rsidR="008128AD" w:rsidRDefault="008128AD" w:rsidP="008128AD">
      <w:pPr>
        <w:rPr>
          <w:b/>
          <w:bCs/>
          <w:sz w:val="23"/>
          <w:szCs w:val="23"/>
        </w:rPr>
      </w:pPr>
      <w:r>
        <w:rPr>
          <w:b/>
          <w:bCs/>
          <w:sz w:val="23"/>
          <w:szCs w:val="23"/>
        </w:rPr>
        <w:t xml:space="preserve">DIRECTIONS: </w:t>
      </w:r>
    </w:p>
    <w:p w14:paraId="6F6670F6" w14:textId="5FEEE97B" w:rsidR="008128AD" w:rsidRPr="005D4117" w:rsidRDefault="008128AD" w:rsidP="005D4117">
      <w:pPr>
        <w:pStyle w:val="ListParagraph"/>
        <w:numPr>
          <w:ilvl w:val="0"/>
          <w:numId w:val="2"/>
        </w:numPr>
        <w:spacing w:after="0"/>
        <w:rPr>
          <w:sz w:val="23"/>
          <w:szCs w:val="23"/>
        </w:rPr>
      </w:pPr>
      <w:r w:rsidRPr="005D4117">
        <w:rPr>
          <w:sz w:val="23"/>
          <w:szCs w:val="23"/>
        </w:rPr>
        <w:t xml:space="preserve">First create the star points using a folded corner method. </w:t>
      </w:r>
      <w:r w:rsidR="00D62731">
        <w:rPr>
          <w:sz w:val="23"/>
          <w:szCs w:val="23"/>
        </w:rPr>
        <w:t xml:space="preserve">  Some people also call this “stitch and flip”. </w:t>
      </w:r>
      <w:r w:rsidRPr="005D4117">
        <w:rPr>
          <w:sz w:val="23"/>
          <w:szCs w:val="23"/>
        </w:rPr>
        <w:t xml:space="preserve"> I will show you a method that does not require any special tools.</w:t>
      </w:r>
    </w:p>
    <w:p w14:paraId="07C885A0" w14:textId="3766B8C6" w:rsidR="008128AD" w:rsidRPr="005D4117" w:rsidRDefault="005D4117" w:rsidP="005D4117">
      <w:pPr>
        <w:pStyle w:val="ListParagraph"/>
        <w:numPr>
          <w:ilvl w:val="1"/>
          <w:numId w:val="2"/>
        </w:numPr>
        <w:spacing w:after="0"/>
        <w:rPr>
          <w:sz w:val="23"/>
          <w:szCs w:val="23"/>
        </w:rPr>
      </w:pPr>
      <w:r>
        <w:rPr>
          <w:noProof/>
          <w:sz w:val="23"/>
          <w:szCs w:val="23"/>
        </w:rPr>
        <w:drawing>
          <wp:anchor distT="0" distB="0" distL="114300" distR="114300" simplePos="0" relativeHeight="251661312" behindDoc="0" locked="0" layoutInCell="1" allowOverlap="1" wp14:anchorId="6A08C73F" wp14:editId="36ED1B47">
            <wp:simplePos x="0" y="0"/>
            <wp:positionH relativeFrom="column">
              <wp:posOffset>5913120</wp:posOffset>
            </wp:positionH>
            <wp:positionV relativeFrom="paragraph">
              <wp:posOffset>6985</wp:posOffset>
            </wp:positionV>
            <wp:extent cx="914400" cy="914400"/>
            <wp:effectExtent l="0" t="0" r="0" b="0"/>
            <wp:wrapSquare wrapText="bothSides"/>
            <wp:docPr id="540277681" name="Picture 16" descr="A red and blue square with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277681" name="Picture 16" descr="A red and blue square with star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8128AD" w:rsidRPr="005D4117">
        <w:rPr>
          <w:sz w:val="23"/>
          <w:szCs w:val="23"/>
        </w:rPr>
        <w:t>Grab one of the background 4.5 inch squares and two of the 3.5 inch squares.</w:t>
      </w:r>
    </w:p>
    <w:p w14:paraId="236ED0F9" w14:textId="6616B001" w:rsidR="00D712C9" w:rsidRPr="005D4117" w:rsidRDefault="00D712C9" w:rsidP="005D4117">
      <w:pPr>
        <w:pStyle w:val="ListParagraph"/>
        <w:numPr>
          <w:ilvl w:val="1"/>
          <w:numId w:val="2"/>
        </w:numPr>
        <w:spacing w:after="0"/>
        <w:rPr>
          <w:sz w:val="23"/>
          <w:szCs w:val="23"/>
        </w:rPr>
      </w:pPr>
      <w:r w:rsidRPr="005D4117">
        <w:rPr>
          <w:sz w:val="23"/>
          <w:szCs w:val="23"/>
        </w:rPr>
        <w:t>Mark a diagonal line across the back</w:t>
      </w:r>
      <w:r w:rsidR="00353165" w:rsidRPr="005D4117">
        <w:rPr>
          <w:sz w:val="23"/>
          <w:szCs w:val="23"/>
        </w:rPr>
        <w:t>s of the small squares with a pencil or other marking tool, from corner to corner in one direction.</w:t>
      </w:r>
    </w:p>
    <w:p w14:paraId="7555EC09" w14:textId="26C65214" w:rsidR="00D712C9" w:rsidRDefault="00D712C9" w:rsidP="005D4117">
      <w:pPr>
        <w:pStyle w:val="ListParagraph"/>
        <w:numPr>
          <w:ilvl w:val="1"/>
          <w:numId w:val="2"/>
        </w:numPr>
        <w:spacing w:after="0"/>
        <w:rPr>
          <w:sz w:val="23"/>
          <w:szCs w:val="23"/>
        </w:rPr>
      </w:pPr>
      <w:r w:rsidRPr="005D4117">
        <w:rPr>
          <w:sz w:val="23"/>
          <w:szCs w:val="23"/>
        </w:rPr>
        <w:t>Lay a smaller square on the larger square RIGHT SIDES TOGETHER, lining the smaller square up in a corner of the larger</w:t>
      </w:r>
      <w:r w:rsidR="00353165" w:rsidRPr="005D4117">
        <w:rPr>
          <w:sz w:val="23"/>
          <w:szCs w:val="23"/>
        </w:rPr>
        <w:t xml:space="preserve"> square with </w:t>
      </w:r>
      <w:r w:rsidR="005D4117">
        <w:rPr>
          <w:sz w:val="23"/>
          <w:szCs w:val="23"/>
        </w:rPr>
        <w:t>the diagonal lines running across each corner.</w:t>
      </w:r>
    </w:p>
    <w:p w14:paraId="6FD21D3C" w14:textId="74C84F3F" w:rsidR="005D4117" w:rsidRDefault="005D4117" w:rsidP="005D4117">
      <w:pPr>
        <w:pStyle w:val="ListParagraph"/>
        <w:numPr>
          <w:ilvl w:val="1"/>
          <w:numId w:val="2"/>
        </w:numPr>
        <w:spacing w:after="0"/>
        <w:rPr>
          <w:sz w:val="23"/>
          <w:szCs w:val="23"/>
        </w:rPr>
      </w:pPr>
      <w:r>
        <w:rPr>
          <w:sz w:val="23"/>
          <w:szCs w:val="23"/>
        </w:rPr>
        <w:t>Stitch on the marked line.</w:t>
      </w:r>
    </w:p>
    <w:p w14:paraId="4C654ECA" w14:textId="4C6061EE" w:rsidR="005D4117" w:rsidRDefault="005D4117" w:rsidP="005D4117">
      <w:pPr>
        <w:pStyle w:val="ListParagraph"/>
        <w:numPr>
          <w:ilvl w:val="1"/>
          <w:numId w:val="2"/>
        </w:numPr>
        <w:spacing w:after="0"/>
        <w:rPr>
          <w:sz w:val="23"/>
          <w:szCs w:val="23"/>
        </w:rPr>
      </w:pPr>
      <w:r>
        <w:rPr>
          <w:sz w:val="23"/>
          <w:szCs w:val="23"/>
        </w:rPr>
        <w:t>Cut ¼ inch from the stitched line, toward the corner.</w:t>
      </w:r>
      <w:r w:rsidR="008553B0">
        <w:rPr>
          <w:sz w:val="23"/>
          <w:szCs w:val="23"/>
        </w:rPr>
        <w:tab/>
      </w:r>
      <w:r w:rsidR="008553B0">
        <w:rPr>
          <w:sz w:val="23"/>
          <w:szCs w:val="23"/>
        </w:rPr>
        <w:tab/>
      </w:r>
      <w:r w:rsidRPr="005D4117">
        <w:rPr>
          <w:noProof/>
        </w:rPr>
        <w:t xml:space="preserve"> </w:t>
      </w:r>
      <w:r>
        <w:rPr>
          <w:noProof/>
        </w:rPr>
        <w:drawing>
          <wp:inline distT="0" distB="0" distL="0" distR="0" wp14:anchorId="2091A1A4" wp14:editId="698BE56B">
            <wp:extent cx="914400" cy="914400"/>
            <wp:effectExtent l="57150" t="57150" r="57150" b="57150"/>
            <wp:docPr id="554117992" name="Picture 12" descr="A red and white star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117992" name="Picture 12" descr="A red and white star patter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914400" cy="914400"/>
                    </a:xfrm>
                    <a:prstGeom prst="rect">
                      <a:avLst/>
                    </a:prstGeom>
                    <a:scene3d>
                      <a:camera prst="orthographicFront">
                        <a:rot lat="0" lon="0" rev="16200000"/>
                      </a:camera>
                      <a:lightRig rig="threePt" dir="t"/>
                    </a:scene3d>
                  </pic:spPr>
                </pic:pic>
              </a:graphicData>
            </a:graphic>
          </wp:inline>
        </w:drawing>
      </w:r>
    </w:p>
    <w:p w14:paraId="7EC1A94B" w14:textId="6B1C04E7" w:rsidR="005D4117" w:rsidRDefault="005D4117" w:rsidP="005D4117">
      <w:pPr>
        <w:pStyle w:val="ListParagraph"/>
        <w:numPr>
          <w:ilvl w:val="1"/>
          <w:numId w:val="2"/>
        </w:numPr>
        <w:spacing w:after="0"/>
        <w:rPr>
          <w:sz w:val="23"/>
          <w:szCs w:val="23"/>
        </w:rPr>
      </w:pPr>
      <w:r>
        <w:rPr>
          <w:sz w:val="23"/>
          <w:szCs w:val="23"/>
        </w:rPr>
        <w:t xml:space="preserve">Press the seam open, or toward </w:t>
      </w:r>
      <w:r w:rsidR="008166C3">
        <w:rPr>
          <w:sz w:val="23"/>
          <w:szCs w:val="23"/>
        </w:rPr>
        <w:t xml:space="preserve">one side. </w:t>
      </w:r>
      <w:r w:rsidR="008553B0">
        <w:rPr>
          <w:sz w:val="23"/>
          <w:szCs w:val="23"/>
        </w:rPr>
        <w:tab/>
      </w:r>
      <w:r w:rsidR="008553B0">
        <w:rPr>
          <w:sz w:val="23"/>
          <w:szCs w:val="23"/>
        </w:rPr>
        <w:tab/>
      </w:r>
      <w:r w:rsidR="008553B0">
        <w:rPr>
          <w:sz w:val="23"/>
          <w:szCs w:val="23"/>
        </w:rPr>
        <w:tab/>
      </w:r>
      <w:r w:rsidR="008553B0">
        <w:rPr>
          <w:sz w:val="23"/>
          <w:szCs w:val="23"/>
        </w:rPr>
        <w:tab/>
      </w:r>
      <w:r w:rsidR="008166C3">
        <w:rPr>
          <w:sz w:val="23"/>
          <w:szCs w:val="23"/>
        </w:rPr>
        <w:t xml:space="preserve"> </w:t>
      </w:r>
      <w:r w:rsidR="008166C3">
        <w:rPr>
          <w:noProof/>
        </w:rPr>
        <w:drawing>
          <wp:inline distT="0" distB="0" distL="0" distR="0" wp14:anchorId="7F248946" wp14:editId="4E107CAD">
            <wp:extent cx="914400" cy="914400"/>
            <wp:effectExtent l="0" t="0" r="0" b="0"/>
            <wp:docPr id="169042560" name="Picture 3" descr="A red and blue star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42560" name="Picture 3" descr="A red and blue star patter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6EFCA7C1" w14:textId="6453D66F" w:rsidR="008166C3" w:rsidRDefault="008166C3" w:rsidP="005D4117">
      <w:pPr>
        <w:pStyle w:val="ListParagraph"/>
        <w:numPr>
          <w:ilvl w:val="1"/>
          <w:numId w:val="2"/>
        </w:numPr>
        <w:spacing w:after="0"/>
        <w:rPr>
          <w:sz w:val="23"/>
          <w:szCs w:val="23"/>
        </w:rPr>
      </w:pPr>
      <w:r>
        <w:rPr>
          <w:sz w:val="23"/>
          <w:szCs w:val="23"/>
        </w:rPr>
        <w:t>Lay the second square on the block, with an empty corner in one of the corners next to the one you just completed, again with the diagonal line running from edge to edge.</w:t>
      </w:r>
    </w:p>
    <w:p w14:paraId="44FDE3B5" w14:textId="38A103CD" w:rsidR="008166C3" w:rsidRDefault="008166C3" w:rsidP="005D4117">
      <w:pPr>
        <w:pStyle w:val="ListParagraph"/>
        <w:numPr>
          <w:ilvl w:val="1"/>
          <w:numId w:val="2"/>
        </w:numPr>
        <w:spacing w:after="0"/>
        <w:rPr>
          <w:sz w:val="23"/>
          <w:szCs w:val="23"/>
        </w:rPr>
      </w:pPr>
      <w:r>
        <w:rPr>
          <w:sz w:val="23"/>
          <w:szCs w:val="23"/>
        </w:rPr>
        <w:t>Stitch on the marked line.</w:t>
      </w:r>
    </w:p>
    <w:p w14:paraId="18A8452D" w14:textId="62214277" w:rsidR="008166C3" w:rsidRDefault="00D62731" w:rsidP="005D4117">
      <w:pPr>
        <w:pStyle w:val="ListParagraph"/>
        <w:numPr>
          <w:ilvl w:val="1"/>
          <w:numId w:val="2"/>
        </w:numPr>
        <w:spacing w:after="0"/>
        <w:rPr>
          <w:sz w:val="23"/>
          <w:szCs w:val="23"/>
        </w:rPr>
      </w:pPr>
      <w:r>
        <w:rPr>
          <w:sz w:val="23"/>
          <w:szCs w:val="23"/>
        </w:rPr>
        <w:lastRenderedPageBreak/>
        <w:t xml:space="preserve">Trim the seam to </w:t>
      </w:r>
      <w:r w:rsidR="008166C3">
        <w:rPr>
          <w:sz w:val="23"/>
          <w:szCs w:val="23"/>
        </w:rPr>
        <w:t>¼ inch from the stitched line, toward the corner.</w:t>
      </w:r>
      <w:r w:rsidR="008166C3" w:rsidRPr="008166C3">
        <w:rPr>
          <w:noProof/>
        </w:rPr>
        <w:t xml:space="preserve"> </w:t>
      </w:r>
    </w:p>
    <w:p w14:paraId="5A2D61F2" w14:textId="09ADF888" w:rsidR="008166C3" w:rsidRDefault="008166C3" w:rsidP="005D4117">
      <w:pPr>
        <w:pStyle w:val="ListParagraph"/>
        <w:numPr>
          <w:ilvl w:val="1"/>
          <w:numId w:val="2"/>
        </w:numPr>
        <w:spacing w:after="0"/>
        <w:rPr>
          <w:sz w:val="23"/>
          <w:szCs w:val="23"/>
        </w:rPr>
      </w:pPr>
      <w:r>
        <w:rPr>
          <w:sz w:val="23"/>
          <w:szCs w:val="23"/>
        </w:rPr>
        <w:t>Press the seam open or to the side, similar to what you did for the other side.</w:t>
      </w:r>
    </w:p>
    <w:p w14:paraId="4E6E002F" w14:textId="73B72B66" w:rsidR="008166C3" w:rsidRPr="008166C3" w:rsidRDefault="008553B0" w:rsidP="008166C3">
      <w:pPr>
        <w:spacing w:after="0"/>
        <w:ind w:left="720"/>
        <w:rPr>
          <w:sz w:val="23"/>
          <w:szCs w:val="23"/>
        </w:rPr>
      </w:pPr>
      <w:r>
        <w:rPr>
          <w:noProof/>
        </w:rPr>
        <w:drawing>
          <wp:anchor distT="0" distB="0" distL="114300" distR="114300" simplePos="0" relativeHeight="251664384" behindDoc="0" locked="0" layoutInCell="1" allowOverlap="1" wp14:anchorId="5701AC0B" wp14:editId="45F473EF">
            <wp:simplePos x="0" y="0"/>
            <wp:positionH relativeFrom="margin">
              <wp:align>center</wp:align>
            </wp:positionH>
            <wp:positionV relativeFrom="paragraph">
              <wp:posOffset>10795</wp:posOffset>
            </wp:positionV>
            <wp:extent cx="914400" cy="914400"/>
            <wp:effectExtent l="0" t="0" r="0" b="0"/>
            <wp:wrapSquare wrapText="bothSides"/>
            <wp:docPr id="1606899124" name="Picture 13" descr="A red and blue quilt with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899124" name="Picture 13" descr="A red and blue quilt with star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Pr>
          <w:noProof/>
          <w:sz w:val="23"/>
          <w:szCs w:val="23"/>
        </w:rPr>
        <w:drawing>
          <wp:anchor distT="0" distB="0" distL="114300" distR="114300" simplePos="0" relativeHeight="251662336" behindDoc="0" locked="0" layoutInCell="1" allowOverlap="1" wp14:anchorId="52B46373" wp14:editId="60B61FF2">
            <wp:simplePos x="0" y="0"/>
            <wp:positionH relativeFrom="column">
              <wp:posOffset>1280160</wp:posOffset>
            </wp:positionH>
            <wp:positionV relativeFrom="paragraph">
              <wp:posOffset>10795</wp:posOffset>
            </wp:positionV>
            <wp:extent cx="914400" cy="914400"/>
            <wp:effectExtent l="0" t="0" r="0" b="0"/>
            <wp:wrapSquare wrapText="bothSides"/>
            <wp:docPr id="1837939404" name="Picture 17" descr="A red and blue square with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939404" name="Picture 17" descr="A red and blue square with stars&#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91DED97" wp14:editId="4E0CEB92">
            <wp:simplePos x="0" y="0"/>
            <wp:positionH relativeFrom="column">
              <wp:posOffset>4480560</wp:posOffset>
            </wp:positionH>
            <wp:positionV relativeFrom="paragraph">
              <wp:posOffset>10795</wp:posOffset>
            </wp:positionV>
            <wp:extent cx="914400" cy="914400"/>
            <wp:effectExtent l="0" t="0" r="0" b="0"/>
            <wp:wrapSquare wrapText="bothSides"/>
            <wp:docPr id="1874345643" name="Picture 7" descr="A red and blue star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345643" name="Picture 7" descr="A red and blue star patter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05A721F3" w14:textId="63381373" w:rsidR="008553B0" w:rsidRPr="008553B0" w:rsidRDefault="008553B0" w:rsidP="008553B0">
      <w:pPr>
        <w:spacing w:after="0"/>
        <w:rPr>
          <w:sz w:val="23"/>
          <w:szCs w:val="23"/>
        </w:rPr>
      </w:pPr>
    </w:p>
    <w:p w14:paraId="3932CC4B" w14:textId="77777777" w:rsidR="008553B0" w:rsidRPr="008553B0" w:rsidRDefault="008553B0" w:rsidP="008553B0">
      <w:pPr>
        <w:spacing w:after="0"/>
        <w:rPr>
          <w:sz w:val="23"/>
          <w:szCs w:val="23"/>
        </w:rPr>
      </w:pPr>
    </w:p>
    <w:p w14:paraId="243CDEB8" w14:textId="77777777" w:rsidR="008553B0" w:rsidRPr="008553B0" w:rsidRDefault="008553B0" w:rsidP="008553B0">
      <w:pPr>
        <w:spacing w:after="0"/>
        <w:rPr>
          <w:sz w:val="23"/>
          <w:szCs w:val="23"/>
        </w:rPr>
      </w:pPr>
    </w:p>
    <w:p w14:paraId="7913D45B" w14:textId="77777777" w:rsidR="008553B0" w:rsidRDefault="008553B0" w:rsidP="008553B0">
      <w:pPr>
        <w:spacing w:after="0"/>
        <w:rPr>
          <w:sz w:val="23"/>
          <w:szCs w:val="23"/>
        </w:rPr>
      </w:pPr>
    </w:p>
    <w:p w14:paraId="04449525" w14:textId="18A2504A" w:rsidR="00B80495" w:rsidRPr="00B80495" w:rsidRDefault="00B80495" w:rsidP="00B80495">
      <w:pPr>
        <w:pStyle w:val="ListParagraph"/>
        <w:numPr>
          <w:ilvl w:val="1"/>
          <w:numId w:val="2"/>
        </w:numPr>
        <w:spacing w:after="0"/>
        <w:rPr>
          <w:sz w:val="23"/>
          <w:szCs w:val="23"/>
        </w:rPr>
      </w:pPr>
      <w:r>
        <w:rPr>
          <w:sz w:val="23"/>
          <w:szCs w:val="23"/>
        </w:rPr>
        <w:t>Trim the square back to 4.5” x 4.5” if necessary.</w:t>
      </w:r>
    </w:p>
    <w:p w14:paraId="38011385" w14:textId="77777777" w:rsidR="00E737E0" w:rsidRPr="008553B0" w:rsidRDefault="00E737E0" w:rsidP="008553B0">
      <w:pPr>
        <w:spacing w:after="0"/>
        <w:rPr>
          <w:sz w:val="23"/>
          <w:szCs w:val="23"/>
        </w:rPr>
      </w:pPr>
    </w:p>
    <w:p w14:paraId="6FB4FA6B" w14:textId="4E38EE1E" w:rsidR="00D712C9" w:rsidRDefault="00D712C9" w:rsidP="005D4117">
      <w:pPr>
        <w:pStyle w:val="ListParagraph"/>
        <w:numPr>
          <w:ilvl w:val="0"/>
          <w:numId w:val="2"/>
        </w:numPr>
        <w:spacing w:after="0"/>
        <w:rPr>
          <w:sz w:val="23"/>
          <w:szCs w:val="23"/>
        </w:rPr>
      </w:pPr>
      <w:r w:rsidRPr="005D4117">
        <w:rPr>
          <w:sz w:val="23"/>
          <w:szCs w:val="23"/>
        </w:rPr>
        <w:t>Layout the blocks for the final square.</w:t>
      </w:r>
    </w:p>
    <w:p w14:paraId="50D6403B" w14:textId="47F760C5" w:rsidR="008553B0" w:rsidRPr="008553B0" w:rsidRDefault="008553B0" w:rsidP="008553B0">
      <w:pPr>
        <w:spacing w:after="0"/>
        <w:ind w:left="3600" w:firstLine="720"/>
        <w:rPr>
          <w:sz w:val="23"/>
          <w:szCs w:val="23"/>
        </w:rPr>
      </w:pPr>
      <w:r>
        <w:rPr>
          <w:noProof/>
          <w:sz w:val="23"/>
          <w:szCs w:val="23"/>
        </w:rPr>
        <w:drawing>
          <wp:inline distT="0" distB="0" distL="0" distR="0" wp14:anchorId="78485116" wp14:editId="1AE09184">
            <wp:extent cx="1371600" cy="1371600"/>
            <wp:effectExtent l="0" t="0" r="0" b="0"/>
            <wp:docPr id="319860331" name="Picture 18" descr="A quilt block with a red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860331" name="Picture 18" descr="A quilt block with a red star&#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690CCE4A" w14:textId="31441566" w:rsidR="00E737E0" w:rsidRDefault="00E737E0">
      <w:pPr>
        <w:rPr>
          <w:sz w:val="23"/>
          <w:szCs w:val="23"/>
        </w:rPr>
      </w:pPr>
    </w:p>
    <w:p w14:paraId="640C971E" w14:textId="2F95F7C5" w:rsidR="00D712C9" w:rsidRPr="005D4117" w:rsidRDefault="00D712C9" w:rsidP="005D4117">
      <w:pPr>
        <w:pStyle w:val="ListParagraph"/>
        <w:numPr>
          <w:ilvl w:val="0"/>
          <w:numId w:val="2"/>
        </w:numPr>
        <w:spacing w:after="0"/>
        <w:rPr>
          <w:sz w:val="23"/>
          <w:szCs w:val="23"/>
        </w:rPr>
      </w:pPr>
      <w:r w:rsidRPr="005D4117">
        <w:rPr>
          <w:sz w:val="23"/>
          <w:szCs w:val="23"/>
        </w:rPr>
        <w:t xml:space="preserve">Seam across the rows </w:t>
      </w:r>
      <w:r w:rsidR="009A1E46">
        <w:rPr>
          <w:sz w:val="23"/>
          <w:szCs w:val="23"/>
        </w:rPr>
        <w:t>with ¼ inch seams and</w:t>
      </w:r>
      <w:r w:rsidRPr="005D4117">
        <w:rPr>
          <w:sz w:val="23"/>
          <w:szCs w:val="23"/>
        </w:rPr>
        <w:t xml:space="preserve"> press the seams in the direction shown in the </w:t>
      </w:r>
      <w:r w:rsidR="008553B0" w:rsidRPr="005D4117">
        <w:rPr>
          <w:sz w:val="23"/>
          <w:szCs w:val="23"/>
        </w:rPr>
        <w:t>diagram.</w:t>
      </w:r>
      <w:r w:rsidR="00D62731">
        <w:rPr>
          <w:sz w:val="23"/>
          <w:szCs w:val="23"/>
        </w:rPr>
        <w:t xml:space="preserve"> (Top and bottom rows to the outside, middle row to the center)</w:t>
      </w:r>
    </w:p>
    <w:p w14:paraId="4F43BA2F" w14:textId="41F3634B" w:rsidR="008553B0" w:rsidRPr="008553B0" w:rsidRDefault="008553B0" w:rsidP="008553B0">
      <w:pPr>
        <w:spacing w:after="0"/>
        <w:ind w:left="4320"/>
        <w:rPr>
          <w:sz w:val="23"/>
          <w:szCs w:val="23"/>
        </w:rPr>
      </w:pPr>
      <w:r>
        <w:rPr>
          <w:noProof/>
          <w:sz w:val="23"/>
          <w:szCs w:val="23"/>
        </w:rPr>
        <w:drawing>
          <wp:inline distT="0" distB="0" distL="0" distR="0" wp14:anchorId="2FC51743" wp14:editId="343B2A14">
            <wp:extent cx="1271016" cy="1371600"/>
            <wp:effectExtent l="0" t="0" r="5715" b="0"/>
            <wp:docPr id="217445566" name="Picture 19" descr="A close-up of a quil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445566" name="Picture 19" descr="A close-up of a quil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271016" cy="1371600"/>
                    </a:xfrm>
                    <a:prstGeom prst="rect">
                      <a:avLst/>
                    </a:prstGeom>
                  </pic:spPr>
                </pic:pic>
              </a:graphicData>
            </a:graphic>
          </wp:inline>
        </w:drawing>
      </w:r>
    </w:p>
    <w:p w14:paraId="622FF7A4" w14:textId="2DDB3855" w:rsidR="00D712C9" w:rsidRPr="005D4117" w:rsidRDefault="00D712C9" w:rsidP="005D4117">
      <w:pPr>
        <w:pStyle w:val="ListParagraph"/>
        <w:numPr>
          <w:ilvl w:val="0"/>
          <w:numId w:val="2"/>
        </w:numPr>
        <w:spacing w:after="0"/>
        <w:rPr>
          <w:sz w:val="23"/>
          <w:szCs w:val="23"/>
        </w:rPr>
      </w:pPr>
      <w:r w:rsidRPr="005D4117">
        <w:rPr>
          <w:sz w:val="23"/>
          <w:szCs w:val="23"/>
        </w:rPr>
        <w:t xml:space="preserve">Seam the rows together </w:t>
      </w:r>
      <w:r w:rsidR="009A1E46">
        <w:rPr>
          <w:sz w:val="23"/>
          <w:szCs w:val="23"/>
        </w:rPr>
        <w:t>with ¼ inch seams</w:t>
      </w:r>
      <w:r w:rsidR="00BD0C62">
        <w:rPr>
          <w:sz w:val="23"/>
          <w:szCs w:val="23"/>
        </w:rPr>
        <w:t xml:space="preserve">, nesting row seams, </w:t>
      </w:r>
      <w:r w:rsidRPr="005D4117">
        <w:rPr>
          <w:sz w:val="23"/>
          <w:szCs w:val="23"/>
        </w:rPr>
        <w:t>and press the seams toward the center of the block as shown in the diagram.</w:t>
      </w:r>
      <w:r w:rsidR="00D62731">
        <w:rPr>
          <w:sz w:val="23"/>
          <w:szCs w:val="23"/>
        </w:rPr>
        <w:t xml:space="preserve"> (toward the center of the block)</w:t>
      </w:r>
    </w:p>
    <w:p w14:paraId="6D7781F5" w14:textId="5588394F" w:rsidR="003F5CA3" w:rsidRDefault="00E737E0" w:rsidP="00E737E0">
      <w:pPr>
        <w:ind w:left="3600" w:firstLine="720"/>
      </w:pPr>
      <w:r>
        <w:rPr>
          <w:noProof/>
          <w:sz w:val="23"/>
          <w:szCs w:val="23"/>
        </w:rPr>
        <w:drawing>
          <wp:inline distT="0" distB="0" distL="0" distR="0" wp14:anchorId="660B7BCA" wp14:editId="6198EA65">
            <wp:extent cx="1371600" cy="1371600"/>
            <wp:effectExtent l="0" t="0" r="0" b="0"/>
            <wp:docPr id="1778872672" name="Picture 20" descr="A quilt block with a star in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872672" name="Picture 20" descr="A quilt block with a star in center&#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5F0306FE" w14:textId="6160543B" w:rsidR="00A1656D" w:rsidRDefault="00E737E0" w:rsidP="00E737E0">
      <w:pPr>
        <w:pStyle w:val="ListParagraph"/>
        <w:numPr>
          <w:ilvl w:val="0"/>
          <w:numId w:val="2"/>
        </w:numPr>
      </w:pPr>
      <w:r>
        <w:t>Congratulations!  Your finished creation should measure 12.5” x 12.5”</w:t>
      </w:r>
    </w:p>
    <w:p w14:paraId="292AE0A3" w14:textId="75BD0D95" w:rsidR="003F5CA3" w:rsidRDefault="00A1656D" w:rsidP="003F5CA3">
      <w:r>
        <w:t xml:space="preserve">  </w:t>
      </w:r>
    </w:p>
    <w:p w14:paraId="0ACC68B5" w14:textId="77777777" w:rsidR="00D62731" w:rsidRDefault="00D62731">
      <w:pPr>
        <w:rPr>
          <w:rStyle w:val="Heading2Char"/>
        </w:rPr>
      </w:pPr>
      <w:r>
        <w:rPr>
          <w:rStyle w:val="Heading2Char"/>
        </w:rPr>
        <w:br w:type="page"/>
      </w:r>
    </w:p>
    <w:p w14:paraId="1323581A" w14:textId="37888112" w:rsidR="008128AD" w:rsidRDefault="008128AD" w:rsidP="00E737E0">
      <w:pPr>
        <w:pStyle w:val="Heading2"/>
      </w:pPr>
      <w:r w:rsidRPr="008128AD">
        <w:rPr>
          <w:rStyle w:val="Heading2Char"/>
        </w:rPr>
        <w:lastRenderedPageBreak/>
        <w:t>Appendix A</w:t>
      </w:r>
      <w:r>
        <w:t xml:space="preserve"> – Some possible options and tools for Folded Corner Clipping</w:t>
      </w:r>
      <w:r w:rsidR="00D62731">
        <w:t>/”stitch and flip”</w:t>
      </w:r>
    </w:p>
    <w:p w14:paraId="0DA7DC29" w14:textId="07086080" w:rsidR="00B80495" w:rsidRPr="00B80495" w:rsidRDefault="00B80495" w:rsidP="00B80495">
      <w:r>
        <w:t>These directions show a simple way to do “folded corners”, but here are some other techniques you may see people use.</w:t>
      </w:r>
    </w:p>
    <w:p w14:paraId="61454E5E" w14:textId="77777777" w:rsidR="008128AD" w:rsidRPr="000B34FE" w:rsidRDefault="008128AD" w:rsidP="008128AD">
      <w:pPr>
        <w:pStyle w:val="ListParagraph"/>
        <w:numPr>
          <w:ilvl w:val="0"/>
          <w:numId w:val="1"/>
        </w:numPr>
      </w:pPr>
      <w:r w:rsidRPr="000B34FE">
        <w:t xml:space="preserve">Creative Grids® Folded Corner Clipper </w:t>
      </w:r>
      <w:r>
        <w:t>–</w:t>
      </w:r>
      <w:r w:rsidRPr="000B34FE">
        <w:t xml:space="preserve"> CGRFCC</w:t>
      </w:r>
      <w:r>
        <w:t xml:space="preserve"> – YouTube Video</w:t>
      </w:r>
    </w:p>
    <w:p w14:paraId="3ADC671B" w14:textId="77777777" w:rsidR="008128AD" w:rsidRPr="00542A40" w:rsidRDefault="00000000" w:rsidP="008128AD">
      <w:pPr>
        <w:ind w:firstLine="720"/>
        <w:rPr>
          <w:sz w:val="23"/>
          <w:szCs w:val="23"/>
        </w:rPr>
      </w:pPr>
      <w:hyperlink r:id="rId22" w:history="1">
        <w:r w:rsidR="008128AD" w:rsidRPr="00EB0FC7">
          <w:rPr>
            <w:rStyle w:val="Hyperlink"/>
            <w:sz w:val="23"/>
            <w:szCs w:val="23"/>
          </w:rPr>
          <w:t>https://www.youtube.com/watch?v=cpSZ6lqvc34</w:t>
        </w:r>
      </w:hyperlink>
    </w:p>
    <w:p w14:paraId="346C536C" w14:textId="77777777" w:rsidR="008128AD" w:rsidRDefault="008128AD" w:rsidP="008128AD">
      <w:pPr>
        <w:pStyle w:val="ListParagraph"/>
        <w:numPr>
          <w:ilvl w:val="0"/>
          <w:numId w:val="1"/>
        </w:numPr>
      </w:pPr>
      <w:r>
        <w:t>Cluck Cluck Sew Tape method with Painters Tape</w:t>
      </w:r>
    </w:p>
    <w:p w14:paraId="3AC91D31" w14:textId="77777777" w:rsidR="008128AD" w:rsidRDefault="00000000" w:rsidP="008128AD">
      <w:pPr>
        <w:ind w:firstLine="720"/>
        <w:rPr>
          <w:rStyle w:val="A5"/>
        </w:rPr>
      </w:pPr>
      <w:hyperlink r:id="rId23" w:history="1">
        <w:r w:rsidR="008128AD" w:rsidRPr="00EB0FC7">
          <w:rPr>
            <w:rStyle w:val="Hyperlink"/>
            <w:rFonts w:cs="Myriad Pro"/>
          </w:rPr>
          <w:t>http://cluckclucksew.com/2010/10/triangle-corner-trick.html</w:t>
        </w:r>
      </w:hyperlink>
    </w:p>
    <w:p w14:paraId="5071BB2A" w14:textId="77777777" w:rsidR="008128AD" w:rsidRDefault="008128AD" w:rsidP="008128AD">
      <w:pPr>
        <w:pStyle w:val="ListParagraph"/>
        <w:numPr>
          <w:ilvl w:val="0"/>
          <w:numId w:val="1"/>
        </w:numPr>
        <w:rPr>
          <w:rStyle w:val="A5"/>
        </w:rPr>
      </w:pPr>
      <w:r>
        <w:rPr>
          <w:rStyle w:val="A5"/>
        </w:rPr>
        <w:t>Cluck Cluck Sew method with their diagonal Seam Tape.</w:t>
      </w:r>
    </w:p>
    <w:p w14:paraId="36261658" w14:textId="77777777" w:rsidR="008128AD" w:rsidRDefault="00000000" w:rsidP="008128AD">
      <w:pPr>
        <w:ind w:firstLine="720"/>
      </w:pPr>
      <w:hyperlink r:id="rId24" w:history="1">
        <w:r w:rsidR="008128AD" w:rsidRPr="00EB0FC7">
          <w:rPr>
            <w:rStyle w:val="Hyperlink"/>
          </w:rPr>
          <w:t>https://cluckclucksew.com/diagonalseamtape</w:t>
        </w:r>
      </w:hyperlink>
    </w:p>
    <w:p w14:paraId="4F8CA290" w14:textId="77777777" w:rsidR="008128AD" w:rsidRDefault="008128AD" w:rsidP="003F5CA3"/>
    <w:sectPr w:rsidR="008128AD" w:rsidSect="00751EE1">
      <w:headerReference w:type="default"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C90F" w14:textId="77777777" w:rsidR="00751EE1" w:rsidRDefault="00751EE1" w:rsidP="00E737E0">
      <w:pPr>
        <w:spacing w:after="0" w:line="240" w:lineRule="auto"/>
      </w:pPr>
      <w:r>
        <w:separator/>
      </w:r>
    </w:p>
  </w:endnote>
  <w:endnote w:type="continuationSeparator" w:id="0">
    <w:p w14:paraId="5097FF2E" w14:textId="77777777" w:rsidR="00751EE1" w:rsidRDefault="00751EE1" w:rsidP="00E7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81836"/>
      <w:docPartObj>
        <w:docPartGallery w:val="Page Numbers (Bottom of Page)"/>
        <w:docPartUnique/>
      </w:docPartObj>
    </w:sdtPr>
    <w:sdtEndPr>
      <w:rPr>
        <w:noProof/>
      </w:rPr>
    </w:sdtEndPr>
    <w:sdtContent>
      <w:p w14:paraId="3D590394" w14:textId="4794BF1D" w:rsidR="00E737E0" w:rsidRDefault="00E737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B1C97D" w14:textId="470C48FE" w:rsidR="00E737E0" w:rsidRDefault="00E73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CAD2" w14:textId="77777777" w:rsidR="00751EE1" w:rsidRDefault="00751EE1" w:rsidP="00E737E0">
      <w:pPr>
        <w:spacing w:after="0" w:line="240" w:lineRule="auto"/>
      </w:pPr>
      <w:r>
        <w:separator/>
      </w:r>
    </w:p>
  </w:footnote>
  <w:footnote w:type="continuationSeparator" w:id="0">
    <w:p w14:paraId="567CA724" w14:textId="77777777" w:rsidR="00751EE1" w:rsidRDefault="00751EE1" w:rsidP="00E73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E824" w14:textId="087B9271" w:rsidR="00E737E0" w:rsidRDefault="00000000">
    <w:pPr>
      <w:pStyle w:val="Header"/>
    </w:pPr>
    <w:sdt>
      <w:sdtPr>
        <w:id w:val="1704979692"/>
        <w:placeholder>
          <w:docPart w:val="42377D35EB4944E5852DA04E4E859618"/>
        </w:placeholder>
        <w:temporary/>
        <w:showingPlcHdr/>
        <w15:appearance w15:val="hidden"/>
      </w:sdtPr>
      <w:sdtContent>
        <w:r w:rsidR="00E737E0">
          <w:t>[Type here]</w:t>
        </w:r>
      </w:sdtContent>
    </w:sdt>
    <w:r w:rsidR="00E737E0">
      <w:ptab w:relativeTo="margin" w:alignment="center" w:leader="none"/>
    </w:r>
    <w:sdt>
      <w:sdtPr>
        <w:id w:val="968859947"/>
        <w:placeholder>
          <w:docPart w:val="42377D35EB4944E5852DA04E4E859618"/>
        </w:placeholder>
        <w:temporary/>
        <w:showingPlcHdr/>
        <w15:appearance w15:val="hidden"/>
      </w:sdtPr>
      <w:sdtContent>
        <w:r w:rsidR="00E737E0">
          <w:t>[Type here]</w:t>
        </w:r>
      </w:sdtContent>
    </w:sdt>
    <w:r w:rsidR="00E737E0">
      <w:ptab w:relativeTo="margin" w:alignment="right" w:leader="none"/>
    </w:r>
    <w:r w:rsidR="00E737E0">
      <w:t>21 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1DD6"/>
    <w:multiLevelType w:val="hybridMultilevel"/>
    <w:tmpl w:val="86DE8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1C4E72"/>
    <w:multiLevelType w:val="hybridMultilevel"/>
    <w:tmpl w:val="7BB43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753A7B"/>
    <w:multiLevelType w:val="hybridMultilevel"/>
    <w:tmpl w:val="8CB8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5218525">
    <w:abstractNumId w:val="0"/>
  </w:num>
  <w:num w:numId="2" w16cid:durableId="353580050">
    <w:abstractNumId w:val="1"/>
  </w:num>
  <w:num w:numId="3" w16cid:durableId="877162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CB"/>
    <w:rsid w:val="000B34FE"/>
    <w:rsid w:val="00206C19"/>
    <w:rsid w:val="00217073"/>
    <w:rsid w:val="003328FE"/>
    <w:rsid w:val="00353165"/>
    <w:rsid w:val="003A30BE"/>
    <w:rsid w:val="003F5CA3"/>
    <w:rsid w:val="00517F75"/>
    <w:rsid w:val="00542A40"/>
    <w:rsid w:val="005D4117"/>
    <w:rsid w:val="0069299F"/>
    <w:rsid w:val="00751EE1"/>
    <w:rsid w:val="007E2ACB"/>
    <w:rsid w:val="00803ED9"/>
    <w:rsid w:val="008128AD"/>
    <w:rsid w:val="008166C3"/>
    <w:rsid w:val="008553B0"/>
    <w:rsid w:val="008F5C03"/>
    <w:rsid w:val="009A1E46"/>
    <w:rsid w:val="009D185B"/>
    <w:rsid w:val="00A1656D"/>
    <w:rsid w:val="00B41B73"/>
    <w:rsid w:val="00B80495"/>
    <w:rsid w:val="00BA1079"/>
    <w:rsid w:val="00BD0C62"/>
    <w:rsid w:val="00C67A77"/>
    <w:rsid w:val="00D571CB"/>
    <w:rsid w:val="00D62731"/>
    <w:rsid w:val="00D712C9"/>
    <w:rsid w:val="00E737E0"/>
    <w:rsid w:val="00F3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7A9E3"/>
  <w15:chartTrackingRefBased/>
  <w15:docId w15:val="{A63658E7-F246-4235-828C-6E60532B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71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571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571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571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571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571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571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571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571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1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571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571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571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571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571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571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571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571CB"/>
    <w:rPr>
      <w:rFonts w:eastAsiaTheme="majorEastAsia" w:cstheme="majorBidi"/>
      <w:color w:val="272727" w:themeColor="text1" w:themeTint="D8"/>
    </w:rPr>
  </w:style>
  <w:style w:type="paragraph" w:styleId="Title">
    <w:name w:val="Title"/>
    <w:basedOn w:val="Normal"/>
    <w:next w:val="Normal"/>
    <w:link w:val="TitleChar"/>
    <w:uiPriority w:val="10"/>
    <w:qFormat/>
    <w:rsid w:val="00D571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71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71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571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571CB"/>
    <w:pPr>
      <w:spacing w:before="160"/>
      <w:jc w:val="center"/>
    </w:pPr>
    <w:rPr>
      <w:i/>
      <w:iCs/>
      <w:color w:val="404040" w:themeColor="text1" w:themeTint="BF"/>
    </w:rPr>
  </w:style>
  <w:style w:type="character" w:customStyle="1" w:styleId="QuoteChar">
    <w:name w:val="Quote Char"/>
    <w:basedOn w:val="DefaultParagraphFont"/>
    <w:link w:val="Quote"/>
    <w:uiPriority w:val="29"/>
    <w:rsid w:val="00D571CB"/>
    <w:rPr>
      <w:i/>
      <w:iCs/>
      <w:color w:val="404040" w:themeColor="text1" w:themeTint="BF"/>
    </w:rPr>
  </w:style>
  <w:style w:type="paragraph" w:styleId="ListParagraph">
    <w:name w:val="List Paragraph"/>
    <w:basedOn w:val="Normal"/>
    <w:uiPriority w:val="34"/>
    <w:qFormat/>
    <w:rsid w:val="00D571CB"/>
    <w:pPr>
      <w:ind w:left="720"/>
      <w:contextualSpacing/>
    </w:pPr>
  </w:style>
  <w:style w:type="character" w:styleId="IntenseEmphasis">
    <w:name w:val="Intense Emphasis"/>
    <w:basedOn w:val="DefaultParagraphFont"/>
    <w:uiPriority w:val="21"/>
    <w:qFormat/>
    <w:rsid w:val="00D571CB"/>
    <w:rPr>
      <w:i/>
      <w:iCs/>
      <w:color w:val="0F4761" w:themeColor="accent1" w:themeShade="BF"/>
    </w:rPr>
  </w:style>
  <w:style w:type="paragraph" w:styleId="IntenseQuote">
    <w:name w:val="Intense Quote"/>
    <w:basedOn w:val="Normal"/>
    <w:next w:val="Normal"/>
    <w:link w:val="IntenseQuoteChar"/>
    <w:uiPriority w:val="30"/>
    <w:qFormat/>
    <w:rsid w:val="00D571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571CB"/>
    <w:rPr>
      <w:i/>
      <w:iCs/>
      <w:color w:val="0F4761" w:themeColor="accent1" w:themeShade="BF"/>
    </w:rPr>
  </w:style>
  <w:style w:type="character" w:styleId="IntenseReference">
    <w:name w:val="Intense Reference"/>
    <w:basedOn w:val="DefaultParagraphFont"/>
    <w:uiPriority w:val="32"/>
    <w:qFormat/>
    <w:rsid w:val="00D571CB"/>
    <w:rPr>
      <w:b/>
      <w:bCs/>
      <w:smallCaps/>
      <w:color w:val="0F4761" w:themeColor="accent1" w:themeShade="BF"/>
      <w:spacing w:val="5"/>
    </w:rPr>
  </w:style>
  <w:style w:type="paragraph" w:customStyle="1" w:styleId="Default">
    <w:name w:val="Default"/>
    <w:rsid w:val="00206C19"/>
    <w:pPr>
      <w:autoSpaceDE w:val="0"/>
      <w:autoSpaceDN w:val="0"/>
      <w:adjustRightInd w:val="0"/>
      <w:spacing w:after="0" w:line="240" w:lineRule="auto"/>
    </w:pPr>
    <w:rPr>
      <w:rFonts w:ascii="Cambria" w:hAnsi="Cambria" w:cs="Cambria"/>
      <w:color w:val="000000"/>
      <w:kern w:val="0"/>
      <w:sz w:val="24"/>
      <w:szCs w:val="24"/>
    </w:rPr>
  </w:style>
  <w:style w:type="character" w:styleId="Hyperlink">
    <w:name w:val="Hyperlink"/>
    <w:basedOn w:val="DefaultParagraphFont"/>
    <w:uiPriority w:val="99"/>
    <w:unhideWhenUsed/>
    <w:rsid w:val="000B34FE"/>
    <w:rPr>
      <w:color w:val="467886" w:themeColor="hyperlink"/>
      <w:u w:val="single"/>
    </w:rPr>
  </w:style>
  <w:style w:type="character" w:styleId="UnresolvedMention">
    <w:name w:val="Unresolved Mention"/>
    <w:basedOn w:val="DefaultParagraphFont"/>
    <w:uiPriority w:val="99"/>
    <w:semiHidden/>
    <w:unhideWhenUsed/>
    <w:rsid w:val="000B34FE"/>
    <w:rPr>
      <w:color w:val="605E5C"/>
      <w:shd w:val="clear" w:color="auto" w:fill="E1DFDD"/>
    </w:rPr>
  </w:style>
  <w:style w:type="character" w:customStyle="1" w:styleId="A5">
    <w:name w:val="A5"/>
    <w:uiPriority w:val="99"/>
    <w:rsid w:val="000B34FE"/>
    <w:rPr>
      <w:rFonts w:cs="Myriad Pro"/>
      <w:color w:val="000000"/>
      <w:sz w:val="22"/>
      <w:szCs w:val="22"/>
    </w:rPr>
  </w:style>
  <w:style w:type="paragraph" w:styleId="Header">
    <w:name w:val="header"/>
    <w:basedOn w:val="Normal"/>
    <w:link w:val="HeaderChar"/>
    <w:uiPriority w:val="99"/>
    <w:unhideWhenUsed/>
    <w:rsid w:val="00E73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7E0"/>
  </w:style>
  <w:style w:type="paragraph" w:styleId="Footer">
    <w:name w:val="footer"/>
    <w:basedOn w:val="Normal"/>
    <w:link w:val="FooterChar"/>
    <w:uiPriority w:val="99"/>
    <w:unhideWhenUsed/>
    <w:rsid w:val="00E73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s://cluckclucksew.com/diagonalseamtape" TargetMode="Externa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hyperlink" Target="http://cluckclucksew.com/2010/10/triangle-corner-trick.html" TargetMode="External"/><Relationship Id="rId28" Type="http://schemas.openxmlformats.org/officeDocument/2006/relationships/glossaryDocument" Target="glossary/document.xml"/><Relationship Id="rId10" Type="http://schemas.openxmlformats.org/officeDocument/2006/relationships/image" Target="media/image4.jpe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yperlink" Target="https://www.youtube.com/watch?v=cpSZ6lqvc34"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377D35EB4944E5852DA04E4E859618"/>
        <w:category>
          <w:name w:val="General"/>
          <w:gallery w:val="placeholder"/>
        </w:category>
        <w:types>
          <w:type w:val="bbPlcHdr"/>
        </w:types>
        <w:behaviors>
          <w:behavior w:val="content"/>
        </w:behaviors>
        <w:guid w:val="{1D661708-ABB7-460D-9BB3-781334531ACC}"/>
      </w:docPartPr>
      <w:docPartBody>
        <w:p w:rsidR="00575AF0" w:rsidRDefault="004770D0" w:rsidP="004770D0">
          <w:pPr>
            <w:pStyle w:val="42377D35EB4944E5852DA04E4E85961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D0"/>
    <w:rsid w:val="004770D0"/>
    <w:rsid w:val="00492C34"/>
    <w:rsid w:val="00567A70"/>
    <w:rsid w:val="00575AF0"/>
    <w:rsid w:val="00EE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377D35EB4944E5852DA04E4E859618">
    <w:name w:val="42377D35EB4944E5852DA04E4E859618"/>
    <w:rsid w:val="00477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4217</TotalTime>
  <Pages>4</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Young</dc:creator>
  <cp:keywords/>
  <dc:description/>
  <cp:lastModifiedBy>M Young</cp:lastModifiedBy>
  <cp:revision>8</cp:revision>
  <dcterms:created xsi:type="dcterms:W3CDTF">2024-02-20T00:27:00Z</dcterms:created>
  <dcterms:modified xsi:type="dcterms:W3CDTF">2024-03-01T18:53:00Z</dcterms:modified>
</cp:coreProperties>
</file>